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14" w:rsidRDefault="007B681A">
      <w:r>
        <w:rPr>
          <w:noProof/>
        </w:rPr>
        <w:drawing>
          <wp:inline distT="0" distB="0" distL="0" distR="0" wp14:anchorId="2755D7A4" wp14:editId="222C6550">
            <wp:extent cx="4290060" cy="3345180"/>
            <wp:effectExtent l="0" t="0" r="0" b="7620"/>
            <wp:docPr id="1" name="Picture 1" descr="2015 Rabi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Rabie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1A" w:rsidRDefault="007B681A"/>
    <w:p w:rsidR="007B681A" w:rsidRDefault="007B681A">
      <w:r>
        <w:t>2015</w:t>
      </w:r>
      <w:bookmarkStart w:id="0" w:name="_GoBack"/>
      <w:bookmarkEnd w:id="0"/>
    </w:p>
    <w:sectPr w:rsidR="007B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1A"/>
    <w:rsid w:val="003C6EB4"/>
    <w:rsid w:val="007B681A"/>
    <w:rsid w:val="00C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Wyoming</dc:creator>
  <cp:lastModifiedBy>State OF Wyoming</cp:lastModifiedBy>
  <cp:revision>1</cp:revision>
  <dcterms:created xsi:type="dcterms:W3CDTF">2018-01-16T19:26:00Z</dcterms:created>
  <dcterms:modified xsi:type="dcterms:W3CDTF">2018-01-16T19:26:00Z</dcterms:modified>
</cp:coreProperties>
</file>